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bookmarkStart w:id="0" w:name="_GoBack"/>
            <w:bookmarkEnd w:id="0"/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</w:t>
      </w:r>
      <w:proofErr w:type="gramStart"/>
      <w:r w:rsidR="006D7C20" w:rsidRPr="00F25C59">
        <w:rPr>
          <w:rFonts w:hint="eastAsia"/>
          <w:sz w:val="24"/>
          <w:szCs w:val="24"/>
        </w:rPr>
        <w:t>請負い</w:t>
      </w:r>
      <w:proofErr w:type="gramEnd"/>
      <w:r w:rsidR="006D7C20" w:rsidRPr="00F25C59">
        <w:rPr>
          <w:rFonts w:hint="eastAsia"/>
          <w:sz w:val="24"/>
          <w:szCs w:val="24"/>
        </w:rPr>
        <w:t>、これを完成することを約し、甲は、これに対し報酬を支払うことを約した。</w:t>
      </w:r>
    </w:p>
    <w:p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color w:val="FF0000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平成○○年○○月○○日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16" w:rsidRDefault="006D2116" w:rsidP="005B2E51">
      <w:r>
        <w:separator/>
      </w:r>
    </w:p>
  </w:endnote>
  <w:endnote w:type="continuationSeparator" w:id="0">
    <w:p w:rsidR="006D2116" w:rsidRDefault="006D2116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16" w:rsidRDefault="006D2116" w:rsidP="005B2E51">
      <w:r>
        <w:separator/>
      </w:r>
    </w:p>
  </w:footnote>
  <w:footnote w:type="continuationSeparator" w:id="0">
    <w:p w:rsidR="006D2116" w:rsidRDefault="006D2116" w:rsidP="005B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B6" w:rsidRDefault="006715B6">
    <w:pPr>
      <w:pStyle w:val="a5"/>
    </w:pPr>
    <w:r>
      <w:rPr>
        <w:rFonts w:hint="eastAsia"/>
      </w:rPr>
      <w:t>（</w:t>
    </w:r>
    <w:r>
      <w:rPr>
        <w:rFonts w:hint="eastAsia"/>
      </w:rPr>
      <w:t>参考様式２３）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0"/>
    <w:rsid w:val="00194350"/>
    <w:rsid w:val="00593D0C"/>
    <w:rsid w:val="005B2E51"/>
    <w:rsid w:val="006715B6"/>
    <w:rsid w:val="00680959"/>
    <w:rsid w:val="006D2116"/>
    <w:rsid w:val="006D7C20"/>
    <w:rsid w:val="009859F6"/>
    <w:rsid w:val="00BB438F"/>
    <w:rsid w:val="00C65BCD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15B6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石川県商工会連合会</cp:lastModifiedBy>
  <cp:revision>8</cp:revision>
  <cp:lastPrinted>2017-08-03T01:51:00Z</cp:lastPrinted>
  <dcterms:created xsi:type="dcterms:W3CDTF">2014-09-05T10:18:00Z</dcterms:created>
  <dcterms:modified xsi:type="dcterms:W3CDTF">2017-08-03T01:51:00Z</dcterms:modified>
</cp:coreProperties>
</file>